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D88C" w14:textId="569E1CDC" w:rsidR="006C3CE2" w:rsidRPr="0084038B" w:rsidRDefault="00253E9D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ผ</w:t>
      </w:r>
      <w:r w:rsidR="00765EF6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ลการดำเนินงานของ กต.ตร.สภ.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04A9BD27" w14:textId="0AC24225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สถานีตำรวจภูธรบาง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598BFB9F" w14:textId="568895F7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3550ED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="0084038B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5B21BE0C" w14:textId="77777777" w:rsidR="00765EF6" w:rsidRPr="0084038B" w:rsidRDefault="00765EF6" w:rsidP="006C3CE2">
      <w:pPr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p w14:paraId="7604CE73" w14:textId="77777777" w:rsidR="003550ED" w:rsidRPr="003550ED" w:rsidRDefault="003550ED" w:rsidP="003550E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550E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3550ED">
        <w:rPr>
          <w:rFonts w:ascii="TH SarabunIT๙" w:hAnsi="TH SarabunIT๙" w:cs="TH SarabunIT๙"/>
          <w:sz w:val="32"/>
          <w:szCs w:val="32"/>
        </w:rPr>
        <w:t xml:space="preserve">09 </w:t>
      </w:r>
      <w:r w:rsidRPr="003550ED">
        <w:rPr>
          <w:rFonts w:ascii="TH SarabunIT๙" w:hAnsi="TH SarabunIT๙" w:cs="TH SarabunIT๙"/>
          <w:sz w:val="32"/>
          <w:szCs w:val="32"/>
          <w:cs/>
        </w:rPr>
        <w:t>พ.ค.</w:t>
      </w:r>
      <w:r w:rsidRPr="003550ED">
        <w:rPr>
          <w:rFonts w:ascii="TH SarabunIT๙" w:hAnsi="TH SarabunIT๙" w:cs="TH SarabunIT๙"/>
          <w:sz w:val="32"/>
          <w:szCs w:val="32"/>
        </w:rPr>
        <w:t xml:space="preserve">69 </w:t>
      </w:r>
      <w:r w:rsidRPr="003550E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3550ED">
        <w:rPr>
          <w:rFonts w:ascii="TH SarabunIT๙" w:hAnsi="TH SarabunIT๙" w:cs="TH SarabunIT๙"/>
          <w:sz w:val="32"/>
          <w:szCs w:val="32"/>
        </w:rPr>
        <w:t xml:space="preserve">06.30 </w:t>
      </w:r>
      <w:r w:rsidRPr="003550ED">
        <w:rPr>
          <w:rFonts w:ascii="TH SarabunIT๙" w:hAnsi="TH SarabunIT๙" w:cs="TH SarabunIT๙"/>
          <w:sz w:val="32"/>
          <w:szCs w:val="32"/>
          <w:cs/>
        </w:rPr>
        <w:t>น.</w:t>
      </w:r>
      <w:r w:rsidRPr="003550E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C5C543" w14:textId="5E002DEC" w:rsidR="003550ED" w:rsidRPr="003550ED" w:rsidRDefault="003550ED" w:rsidP="003550E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550ED">
        <w:rPr>
          <w:rFonts w:ascii="TH SarabunIT๙" w:hAnsi="TH SarabunIT๙" w:cs="TH SarabunIT๙"/>
          <w:sz w:val="32"/>
          <w:szCs w:val="32"/>
          <w:cs/>
        </w:rPr>
        <w:t>พ.ต.อ.โกศล</w:t>
      </w:r>
      <w:r w:rsidRPr="003550ED">
        <w:rPr>
          <w:rFonts w:ascii="TH SarabunIT๙" w:hAnsi="TH SarabunIT๙" w:cs="TH SarabunIT๙"/>
          <w:sz w:val="32"/>
          <w:szCs w:val="32"/>
        </w:rPr>
        <w:t xml:space="preserve"> </w:t>
      </w:r>
      <w:r w:rsidRPr="003550ED">
        <w:rPr>
          <w:rFonts w:ascii="TH SarabunIT๙" w:hAnsi="TH SarabunIT๙" w:cs="TH SarabunIT๙"/>
          <w:sz w:val="32"/>
          <w:szCs w:val="32"/>
          <w:cs/>
        </w:rPr>
        <w:t>ปราบกรี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50ED">
        <w:rPr>
          <w:rFonts w:ascii="TH SarabunIT๙" w:hAnsi="TH SarabunIT๙" w:cs="TH SarabunIT๙"/>
          <w:sz w:val="32"/>
          <w:szCs w:val="32"/>
          <w:cs/>
        </w:rPr>
        <w:t>ผกก.สภ.ควนเนียง</w:t>
      </w:r>
      <w:r w:rsidRPr="003550E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50ED">
        <w:rPr>
          <w:rFonts w:ascii="TH SarabunIT๙" w:hAnsi="TH SarabunIT๙" w:cs="TH SarabunIT๙"/>
          <w:sz w:val="32"/>
          <w:szCs w:val="32"/>
          <w:cs/>
        </w:rPr>
        <w:t>พ.ต.ท.เอกอ</w:t>
      </w:r>
      <w:proofErr w:type="spellStart"/>
      <w:r w:rsidRPr="003550ED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3550ED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3550ED">
        <w:rPr>
          <w:rFonts w:ascii="TH SarabunIT๙" w:hAnsi="TH SarabunIT๙" w:cs="TH SarabunIT๙"/>
          <w:sz w:val="32"/>
          <w:szCs w:val="32"/>
          <w:cs/>
        </w:rPr>
        <w:t>น์</w:t>
      </w:r>
      <w:proofErr w:type="spellEnd"/>
      <w:r w:rsidRPr="003550ED">
        <w:rPr>
          <w:rFonts w:ascii="TH SarabunIT๙" w:hAnsi="TH SarabunIT๙" w:cs="TH SarabunIT๙"/>
          <w:sz w:val="32"/>
          <w:szCs w:val="32"/>
          <w:cs/>
        </w:rPr>
        <w:t>กานต์</w:t>
      </w:r>
      <w:r w:rsidRPr="003550ED">
        <w:rPr>
          <w:rFonts w:ascii="TH SarabunIT๙" w:hAnsi="TH SarabunIT๙" w:cs="TH SarabunIT๙"/>
          <w:sz w:val="32"/>
          <w:szCs w:val="32"/>
        </w:rPr>
        <w:t xml:space="preserve"> </w:t>
      </w:r>
      <w:r w:rsidRPr="003550ED">
        <w:rPr>
          <w:rFonts w:ascii="TH SarabunIT๙" w:hAnsi="TH SarabunIT๙" w:cs="TH SarabunIT๙"/>
          <w:sz w:val="32"/>
          <w:szCs w:val="32"/>
          <w:cs/>
        </w:rPr>
        <w:t>กาญจน</w:t>
      </w:r>
      <w:proofErr w:type="spellStart"/>
      <w:r w:rsidRPr="003550ED">
        <w:rPr>
          <w:rFonts w:ascii="TH SarabunIT๙" w:hAnsi="TH SarabunIT๙" w:cs="TH SarabunIT๙"/>
          <w:sz w:val="32"/>
          <w:szCs w:val="32"/>
          <w:cs/>
        </w:rPr>
        <w:t>เนต</w:t>
      </w:r>
      <w:proofErr w:type="spellEnd"/>
      <w:r w:rsidRPr="003550ED">
        <w:rPr>
          <w:rFonts w:ascii="TH SarabunIT๙" w:hAnsi="TH SarabunIT๙" w:cs="TH SarabunIT๙"/>
          <w:sz w:val="32"/>
          <w:szCs w:val="32"/>
          <w:cs/>
        </w:rPr>
        <w:t>ยานนท์</w:t>
      </w:r>
      <w:r w:rsidRPr="003550ED">
        <w:rPr>
          <w:rFonts w:ascii="TH SarabunIT๙" w:hAnsi="TH SarabunIT๙" w:cs="TH SarabunIT๙"/>
          <w:sz w:val="32"/>
          <w:szCs w:val="32"/>
        </w:rPr>
        <w:t xml:space="preserve"> </w:t>
      </w:r>
      <w:r w:rsidRPr="003550ED">
        <w:rPr>
          <w:rFonts w:ascii="TH SarabunIT๙" w:hAnsi="TH SarabunIT๙" w:cs="TH SarabunIT๙"/>
          <w:sz w:val="32"/>
          <w:szCs w:val="32"/>
          <w:cs/>
        </w:rPr>
        <w:t>รอง ผกก.ป.สภ.ควนเนียง</w:t>
      </w:r>
    </w:p>
    <w:p w14:paraId="582D8E0E" w14:textId="3E6787C9" w:rsidR="003550ED" w:rsidRPr="003550ED" w:rsidRDefault="003550ED" w:rsidP="003550E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ร่วมกับกต.ตร.สภ.ควนเนียง </w:t>
      </w:r>
      <w:r w:rsidRPr="003550ED">
        <w:rPr>
          <w:rFonts w:ascii="TH SarabunIT๙" w:hAnsi="TH SarabunIT๙" w:cs="TH SarabunIT๙"/>
          <w:sz w:val="32"/>
          <w:szCs w:val="32"/>
          <w:cs/>
        </w:rPr>
        <w:t>ร่วมพิธีเปิดงาน กิจกรรมเดิน-วิ่ง การกุศล เพื่อโรงพยาบาลควนเนียง ณ สนามกีฬาอำเภอควนเนียง</w:t>
      </w:r>
    </w:p>
    <w:p w14:paraId="2A4C9B09" w14:textId="77777777" w:rsidR="00292BAF" w:rsidRPr="0084038B" w:rsidRDefault="00292BAF" w:rsidP="001176F8">
      <w:pPr>
        <w:spacing w:after="0" w:line="240" w:lineRule="auto"/>
        <w:jc w:val="thaiDistribute"/>
        <w:rPr>
          <w:rFonts w:ascii="TH SarabunIT๙" w:hAnsi="TH SarabunIT๙" w:cs="TH SarabunIT๙"/>
          <w:sz w:val="2"/>
          <w:szCs w:val="2"/>
        </w:rPr>
      </w:pPr>
    </w:p>
    <w:p w14:paraId="4551DC08" w14:textId="24D10522" w:rsidR="00292BAF" w:rsidRPr="00FE2C35" w:rsidRDefault="00292BAF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72A8E92" w14:textId="77777777" w:rsidR="0084038B" w:rsidRDefault="0084038B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665F87" w14:textId="34B55020" w:rsidR="0084038B" w:rsidRPr="0084038B" w:rsidRDefault="003550ED" w:rsidP="00292BAF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inline distT="0" distB="0" distL="0" distR="0" wp14:anchorId="1FF5EC8B" wp14:editId="6353A0E3">
            <wp:extent cx="4143848" cy="3108960"/>
            <wp:effectExtent l="0" t="0" r="9525" b="0"/>
            <wp:docPr id="776053404" name="รูปภาพ 3" descr="อาจเป็นรูปภาพของ ข้อความพูดว่า &quot;โดโยด้าพิธาน WS าน ดโยต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พูดว่า &quot;โดโยด้าพิธาน WS าน ดโยต์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76" cy="31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35653" w14:textId="4D787F2A" w:rsidR="00292BAF" w:rsidRPr="0084038B" w:rsidRDefault="00292BAF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3C2563" w14:textId="0596B4C8" w:rsidR="001176F8" w:rsidRPr="0084038B" w:rsidRDefault="003550ED" w:rsidP="003550ED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2B8145" wp14:editId="5B90F6A9">
            <wp:extent cx="3798526" cy="2849880"/>
            <wp:effectExtent l="0" t="0" r="0" b="7620"/>
            <wp:docPr id="1389003390" name="รูปภาพ 4" descr="อาจเป็นรูปภาพของ ข้อความพูดว่า &quot;CO-OP 非時 CO-OP PF ารณ์กา ษตร เนียง ดู หาดทพย HATИ พื่อ ลวชดรก 王 W ဝ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ข้อความพูดว่า &quot;CO-OP 非時 CO-OP PF ารณ์กา ษตร เนียง ดู หาดทพย HATИ พื่อ ลวชดรก 王 W ဝ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85" cy="285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6F8" w:rsidRPr="0084038B" w:rsidSect="00765EF6">
      <w:pgSz w:w="11906" w:h="16838" w:code="9"/>
      <w:pgMar w:top="851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9"/>
    <w:rsid w:val="00001958"/>
    <w:rsid w:val="00045E87"/>
    <w:rsid w:val="0009588B"/>
    <w:rsid w:val="001176F8"/>
    <w:rsid w:val="00253E9D"/>
    <w:rsid w:val="0028039E"/>
    <w:rsid w:val="00292BAF"/>
    <w:rsid w:val="002A76A0"/>
    <w:rsid w:val="003438D7"/>
    <w:rsid w:val="003550ED"/>
    <w:rsid w:val="003575DD"/>
    <w:rsid w:val="00357F1D"/>
    <w:rsid w:val="00365E43"/>
    <w:rsid w:val="00390568"/>
    <w:rsid w:val="003B36C7"/>
    <w:rsid w:val="003D0532"/>
    <w:rsid w:val="00477826"/>
    <w:rsid w:val="00523F70"/>
    <w:rsid w:val="006831BB"/>
    <w:rsid w:val="006C3CE2"/>
    <w:rsid w:val="006F7459"/>
    <w:rsid w:val="00765EF6"/>
    <w:rsid w:val="007E17D2"/>
    <w:rsid w:val="0084038B"/>
    <w:rsid w:val="008757C4"/>
    <w:rsid w:val="0089790B"/>
    <w:rsid w:val="00942C3A"/>
    <w:rsid w:val="009B547F"/>
    <w:rsid w:val="009B79B6"/>
    <w:rsid w:val="00A8495C"/>
    <w:rsid w:val="00AF5E7C"/>
    <w:rsid w:val="00B16705"/>
    <w:rsid w:val="00BC03F9"/>
    <w:rsid w:val="00C53150"/>
    <w:rsid w:val="00C8191C"/>
    <w:rsid w:val="00C95A01"/>
    <w:rsid w:val="00CB154B"/>
    <w:rsid w:val="00D130A4"/>
    <w:rsid w:val="00D352DA"/>
    <w:rsid w:val="00DD5BE6"/>
    <w:rsid w:val="00E25EFC"/>
    <w:rsid w:val="00ED089E"/>
    <w:rsid w:val="00ED6C34"/>
    <w:rsid w:val="00F13444"/>
    <w:rsid w:val="00F67BB5"/>
    <w:rsid w:val="00F76D19"/>
    <w:rsid w:val="00FE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  <w15:docId w15:val="{04B857C8-B526-4D28-BDA5-09714109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53A3-9DA3-4C09-9F67-F354543D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Cx 5612</cp:lastModifiedBy>
  <cp:revision>2</cp:revision>
  <cp:lastPrinted>2026-07-25T13:12:00Z</cp:lastPrinted>
  <dcterms:created xsi:type="dcterms:W3CDTF">2026-07-25T13:17:00Z</dcterms:created>
  <dcterms:modified xsi:type="dcterms:W3CDTF">2026-07-25T13:17:00Z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